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23" w:rsidRDefault="009F0B23"/>
    <w:tbl>
      <w:tblPr>
        <w:tblpPr w:leftFromText="141" w:rightFromText="141" w:vertAnchor="text" w:horzAnchor="margin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7300"/>
      </w:tblGrid>
      <w:tr w:rsidR="009F0B23" w:rsidRPr="00C266DC" w:rsidTr="00742636">
        <w:tc>
          <w:tcPr>
            <w:tcW w:w="1420" w:type="dxa"/>
          </w:tcPr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  <w:r w:rsidRPr="00C266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3063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7.75pt" o:ole="">
                  <v:imagedata r:id="rId5" o:title=""/>
                </v:shape>
                <o:OLEObject Type="Embed" ProgID="Word.Picture.8" ShapeID="_x0000_i1025" DrawAspect="Content" ObjectID="_1568700627" r:id="rId6"/>
              </w:object>
            </w:r>
          </w:p>
        </w:tc>
        <w:tc>
          <w:tcPr>
            <w:tcW w:w="7300" w:type="dxa"/>
          </w:tcPr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ESTADO DE SANTA CATARINA</w:t>
            </w: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</w:pPr>
            <w:r w:rsidRPr="00C26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pt-BR"/>
              </w:rPr>
              <w:t>PREFEITURA MUNICIPAL DE RIO DAS ANTAS</w:t>
            </w:r>
          </w:p>
          <w:p w:rsidR="009F0B23" w:rsidRPr="00C266DC" w:rsidRDefault="009F0B23" w:rsidP="0074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u w:val="single"/>
                <w:lang w:eastAsia="pt-BR"/>
              </w:rPr>
            </w:pPr>
          </w:p>
        </w:tc>
      </w:tr>
    </w:tbl>
    <w:p w:rsidR="00433026" w:rsidRPr="002C4018" w:rsidRDefault="00433026" w:rsidP="0043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Resultado Final do Edital de Teste Seletivo para Contratação de Estagiários</w:t>
      </w:r>
      <w:r w:rsidR="00AA780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bookmarkStart w:id="0" w:name="_GoBack"/>
      <w:bookmarkEnd w:id="0"/>
      <w:r w:rsidR="00AA7802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(DIREITO)</w:t>
      </w:r>
      <w:r w:rsidR="006E1D67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Nº 008/2017.</w:t>
      </w:r>
    </w:p>
    <w:p w:rsidR="000C3C67" w:rsidRDefault="000C3C67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3A33EC" w:rsidRPr="0044083A" w:rsidRDefault="003A33EC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44083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DIREITO</w:t>
      </w:r>
    </w:p>
    <w:p w:rsidR="002C4018" w:rsidRDefault="002C4018" w:rsidP="009F0B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</w:p>
    <w:tbl>
      <w:tblPr>
        <w:tblStyle w:val="Tabelacomgrade"/>
        <w:tblW w:w="9587" w:type="dxa"/>
        <w:tblLook w:val="04A0" w:firstRow="1" w:lastRow="0" w:firstColumn="1" w:lastColumn="0" w:noHBand="0" w:noVBand="1"/>
      </w:tblPr>
      <w:tblGrid>
        <w:gridCol w:w="2058"/>
        <w:gridCol w:w="1894"/>
        <w:gridCol w:w="1878"/>
        <w:gridCol w:w="1892"/>
        <w:gridCol w:w="1865"/>
      </w:tblGrid>
      <w:tr w:rsidR="00AA7802" w:rsidTr="00AA7802">
        <w:trPr>
          <w:trHeight w:val="446"/>
        </w:trPr>
        <w:tc>
          <w:tcPr>
            <w:tcW w:w="2058" w:type="dxa"/>
            <w:vAlign w:val="center"/>
          </w:tcPr>
          <w:p w:rsidR="00321263" w:rsidRPr="00321263" w:rsidRDefault="00321263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3212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1894" w:type="dxa"/>
            <w:vAlign w:val="center"/>
          </w:tcPr>
          <w:p w:rsidR="00321263" w:rsidRPr="00321263" w:rsidRDefault="00321263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CANDIDATOS</w:t>
            </w:r>
          </w:p>
        </w:tc>
        <w:tc>
          <w:tcPr>
            <w:tcW w:w="1878" w:type="dxa"/>
            <w:vAlign w:val="center"/>
          </w:tcPr>
          <w:p w:rsidR="00321263" w:rsidRPr="00321263" w:rsidRDefault="00321263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NOTA PROVA TEÓRICA</w:t>
            </w:r>
          </w:p>
        </w:tc>
        <w:tc>
          <w:tcPr>
            <w:tcW w:w="1892" w:type="dxa"/>
            <w:vAlign w:val="center"/>
          </w:tcPr>
          <w:p w:rsidR="00321263" w:rsidRPr="00321263" w:rsidRDefault="00321263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NOTA DA ENTREVISTA</w:t>
            </w:r>
          </w:p>
        </w:tc>
        <w:tc>
          <w:tcPr>
            <w:tcW w:w="1865" w:type="dxa"/>
            <w:vAlign w:val="center"/>
          </w:tcPr>
          <w:p w:rsidR="00321263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NOTA FINAL</w:t>
            </w:r>
          </w:p>
        </w:tc>
      </w:tr>
      <w:tr w:rsidR="00AA7802" w:rsidTr="00AA7802">
        <w:trPr>
          <w:trHeight w:val="685"/>
        </w:trPr>
        <w:tc>
          <w:tcPr>
            <w:tcW w:w="2058" w:type="dxa"/>
            <w:vAlign w:val="center"/>
          </w:tcPr>
          <w:p w:rsidR="00321263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894" w:type="dxa"/>
          </w:tcPr>
          <w:p w:rsidR="00321263" w:rsidRPr="00AA7802" w:rsidRDefault="00AA7802" w:rsidP="00674A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AA780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MARILÉIA FÁTIMA DE VARGAS</w:t>
            </w:r>
          </w:p>
        </w:tc>
        <w:tc>
          <w:tcPr>
            <w:tcW w:w="1878" w:type="dxa"/>
            <w:vAlign w:val="center"/>
          </w:tcPr>
          <w:p w:rsidR="00321263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1892" w:type="dxa"/>
            <w:vAlign w:val="center"/>
          </w:tcPr>
          <w:p w:rsidR="00321263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1865" w:type="dxa"/>
            <w:vAlign w:val="center"/>
          </w:tcPr>
          <w:p w:rsidR="00321263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6,5</w:t>
            </w:r>
          </w:p>
        </w:tc>
      </w:tr>
      <w:tr w:rsidR="00AA7802" w:rsidTr="00AA7802">
        <w:trPr>
          <w:trHeight w:val="446"/>
        </w:trPr>
        <w:tc>
          <w:tcPr>
            <w:tcW w:w="2058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894" w:type="dxa"/>
          </w:tcPr>
          <w:p w:rsidR="00AA7802" w:rsidRPr="00AA7802" w:rsidRDefault="00AA7802" w:rsidP="00AA7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780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SIRLENE TODT WEINHEIMER</w:t>
            </w:r>
          </w:p>
        </w:tc>
        <w:tc>
          <w:tcPr>
            <w:tcW w:w="1878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REPROVADA</w:t>
            </w:r>
          </w:p>
        </w:tc>
        <w:tc>
          <w:tcPr>
            <w:tcW w:w="1892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REPROVADA</w:t>
            </w:r>
          </w:p>
        </w:tc>
        <w:tc>
          <w:tcPr>
            <w:tcW w:w="1865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REPROVADA</w:t>
            </w:r>
          </w:p>
        </w:tc>
      </w:tr>
      <w:tr w:rsidR="00AA7802" w:rsidTr="00AA7802">
        <w:trPr>
          <w:trHeight w:val="446"/>
        </w:trPr>
        <w:tc>
          <w:tcPr>
            <w:tcW w:w="2058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894" w:type="dxa"/>
          </w:tcPr>
          <w:p w:rsidR="00AA7802" w:rsidRPr="00AA7802" w:rsidRDefault="00AA7802" w:rsidP="00AA78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A780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PRICILA COPPINI</w:t>
            </w:r>
          </w:p>
        </w:tc>
        <w:tc>
          <w:tcPr>
            <w:tcW w:w="1878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892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865" w:type="dxa"/>
            <w:vAlign w:val="center"/>
          </w:tcPr>
          <w:p w:rsidR="00AA7802" w:rsidRPr="00321263" w:rsidRDefault="00AA7802" w:rsidP="00AA78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AUSENTE</w:t>
            </w:r>
          </w:p>
        </w:tc>
      </w:tr>
    </w:tbl>
    <w:p w:rsidR="002C4018" w:rsidRDefault="002C4018" w:rsidP="0067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sectPr w:rsidR="002C4018" w:rsidSect="00674A8F">
      <w:pgSz w:w="11906" w:h="16838"/>
      <w:pgMar w:top="1417" w:right="1701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DC"/>
    <w:rsid w:val="000C3C67"/>
    <w:rsid w:val="002C4018"/>
    <w:rsid w:val="00321263"/>
    <w:rsid w:val="003A33EC"/>
    <w:rsid w:val="003F08B7"/>
    <w:rsid w:val="00433026"/>
    <w:rsid w:val="0044083A"/>
    <w:rsid w:val="00476AEE"/>
    <w:rsid w:val="00580B41"/>
    <w:rsid w:val="00674A8F"/>
    <w:rsid w:val="006C38BC"/>
    <w:rsid w:val="006E1D67"/>
    <w:rsid w:val="00717760"/>
    <w:rsid w:val="00733FA7"/>
    <w:rsid w:val="008F6DC9"/>
    <w:rsid w:val="00916C5E"/>
    <w:rsid w:val="009F0B23"/>
    <w:rsid w:val="00A16C87"/>
    <w:rsid w:val="00AA7802"/>
    <w:rsid w:val="00C266DC"/>
    <w:rsid w:val="00CC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4DD9"/>
  <w15:docId w15:val="{D2D83AE3-75D2-4122-8941-DF8DC33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C266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C2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02FF-BF02-4D9D-8347-A6D39DF0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Prefeitura Rio das Antas</cp:lastModifiedBy>
  <cp:revision>2</cp:revision>
  <cp:lastPrinted>2017-09-15T19:46:00Z</cp:lastPrinted>
  <dcterms:created xsi:type="dcterms:W3CDTF">2017-10-05T12:24:00Z</dcterms:created>
  <dcterms:modified xsi:type="dcterms:W3CDTF">2017-10-05T12:24:00Z</dcterms:modified>
</cp:coreProperties>
</file>